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585F8" w14:textId="77777777" w:rsidR="0008782C" w:rsidRDefault="003D4748" w:rsidP="003D4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Терминал</w:t>
      </w:r>
      <w:r w:rsidRPr="003D4748">
        <w:rPr>
          <w:b/>
          <w:sz w:val="28"/>
          <w:szCs w:val="28"/>
        </w:rPr>
        <w:t xml:space="preserve"> Сбора Данных (ТСД)</w:t>
      </w:r>
    </w:p>
    <w:p w14:paraId="13115709" w14:textId="77777777" w:rsidR="003D4748" w:rsidRDefault="003D4748" w:rsidP="003D4748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 xml:space="preserve">  Терминал сбора данных (ТСД) — это специальный прибор, по сути являющийся компактным компьютером, оснащенным сканером штрих-кода. Основное предназначение устройства – </w:t>
      </w:r>
      <w:r>
        <w:rPr>
          <w:rFonts w:ascii="Arial" w:hAnsi="Arial" w:cs="Arial"/>
          <w:color w:val="040C28"/>
        </w:rPr>
        <w:t>быстрый и удобный сбор, обработка и передача сведений о грузе или товаре в базу данных организации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14:paraId="1B44A2E1" w14:textId="28777004" w:rsidR="00830291" w:rsidRPr="002F6CF2" w:rsidRDefault="00FE0DB7" w:rsidP="003D4748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 xml:space="preserve">  Подключение и использование устройства: для начала </w:t>
      </w:r>
      <w:r w:rsidR="006976AA">
        <w:rPr>
          <w:rFonts w:ascii="Arial" w:hAnsi="Arial" w:cs="Arial"/>
          <w:color w:val="4D5156"/>
          <w:shd w:val="clear" w:color="auto" w:fill="FFFFFF"/>
        </w:rPr>
        <w:t xml:space="preserve">ТСД должен быть заряжен и настроен, затем </w:t>
      </w:r>
      <w:r>
        <w:rPr>
          <w:rFonts w:ascii="Arial" w:hAnsi="Arial" w:cs="Arial"/>
          <w:color w:val="4D5156"/>
          <w:shd w:val="clear" w:color="auto" w:fill="FFFFFF"/>
        </w:rPr>
        <w:t>выполните вход в</w:t>
      </w:r>
      <w:r w:rsidR="002844CD">
        <w:rPr>
          <w:rFonts w:ascii="Arial" w:hAnsi="Arial" w:cs="Arial"/>
          <w:color w:val="4D5156"/>
          <w:shd w:val="clear" w:color="auto" w:fill="FFFFFF"/>
        </w:rPr>
        <w:t xml:space="preserve"> 1С программу под пользователем, переходите на раздел </w:t>
      </w:r>
      <w:r w:rsidR="002F6CF2">
        <w:rPr>
          <w:rFonts w:ascii="Arial" w:hAnsi="Arial" w:cs="Arial"/>
          <w:color w:val="4D5156"/>
          <w:shd w:val="clear" w:color="auto" w:fill="FFFFFF"/>
        </w:rPr>
        <w:t>«Мобайл смарт и Обработка ТСД</w:t>
      </w:r>
      <w:r>
        <w:rPr>
          <w:rFonts w:ascii="Arial" w:hAnsi="Arial" w:cs="Arial"/>
          <w:color w:val="4D5156"/>
          <w:shd w:val="clear" w:color="auto" w:fill="FFFFFF"/>
        </w:rPr>
        <w:t>»</w:t>
      </w:r>
      <w:r w:rsidR="002F6CF2">
        <w:rPr>
          <w:rFonts w:ascii="Arial" w:hAnsi="Arial" w:cs="Arial"/>
          <w:color w:val="4D5156"/>
          <w:shd w:val="clear" w:color="auto" w:fill="FFFFFF"/>
        </w:rPr>
        <w:t>,</w:t>
      </w:r>
      <w:r w:rsidR="0022182F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2F6CF2">
        <w:rPr>
          <w:rFonts w:ascii="Arial" w:hAnsi="Arial" w:cs="Arial"/>
          <w:color w:val="4D5156"/>
          <w:shd w:val="clear" w:color="auto" w:fill="FFFFFF"/>
        </w:rPr>
        <w:t>затем н</w:t>
      </w:r>
      <w:r w:rsidR="0096346A">
        <w:rPr>
          <w:rFonts w:ascii="Arial" w:hAnsi="Arial" w:cs="Arial"/>
        </w:rPr>
        <w:t>ужно будет немного подождать и через минуту в открывшемся окне</w:t>
      </w:r>
      <w:r w:rsidR="00830291">
        <w:rPr>
          <w:rFonts w:ascii="Arial" w:hAnsi="Arial" w:cs="Arial"/>
        </w:rPr>
        <w:t xml:space="preserve">, </w:t>
      </w:r>
      <w:r w:rsidR="0096346A">
        <w:rPr>
          <w:rFonts w:ascii="Arial" w:hAnsi="Arial" w:cs="Arial"/>
        </w:rPr>
        <w:t xml:space="preserve">в первую очередь </w:t>
      </w:r>
      <w:r w:rsidR="00830291">
        <w:rPr>
          <w:rFonts w:ascii="Arial" w:hAnsi="Arial" w:cs="Arial"/>
        </w:rPr>
        <w:t>следует обратить внимание на нижний пункт «Состояние» в разделе «Информация»</w:t>
      </w:r>
    </w:p>
    <w:p w14:paraId="33294477" w14:textId="77777777" w:rsidR="00830291" w:rsidRDefault="00830291" w:rsidP="003D4748">
      <w:pPr>
        <w:rPr>
          <w:rFonts w:ascii="Arial" w:hAnsi="Arial" w:cs="Arial"/>
        </w:rPr>
      </w:pPr>
    </w:p>
    <w:p w14:paraId="513461F2" w14:textId="77777777" w:rsidR="00830291" w:rsidRDefault="00830291" w:rsidP="003D4748">
      <w:pPr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6FCABE04" wp14:editId="4FE8983D">
            <wp:extent cx="5940425" cy="9105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E5D26" w14:textId="77777777" w:rsidR="0096346A" w:rsidRDefault="00830291" w:rsidP="003D47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В случае если в данном пункте </w:t>
      </w:r>
      <w:r w:rsidR="00F0205C">
        <w:rPr>
          <w:rFonts w:ascii="Arial" w:hAnsi="Arial" w:cs="Arial"/>
        </w:rPr>
        <w:t>сообщение</w:t>
      </w:r>
      <w:r>
        <w:rPr>
          <w:rFonts w:ascii="Arial" w:hAnsi="Arial" w:cs="Arial"/>
        </w:rPr>
        <w:t xml:space="preserve"> написан</w:t>
      </w:r>
      <w:r w:rsidR="00F0205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красным шрифтом, то вам следует обратиться к </w:t>
      </w:r>
      <w:proofErr w:type="gramStart"/>
      <w:r>
        <w:rPr>
          <w:rFonts w:ascii="Arial" w:hAnsi="Arial" w:cs="Arial"/>
          <w:lang w:val="en-US"/>
        </w:rPr>
        <w:t>IT</w:t>
      </w:r>
      <w:r w:rsidRPr="00830291">
        <w:rPr>
          <w:rFonts w:ascii="Arial" w:hAnsi="Arial" w:cs="Arial"/>
        </w:rPr>
        <w:t xml:space="preserve"> </w:t>
      </w:r>
      <w:r w:rsidR="00F0205C">
        <w:rPr>
          <w:rFonts w:ascii="Arial" w:hAnsi="Arial" w:cs="Arial"/>
        </w:rPr>
        <w:t xml:space="preserve"> специалистам</w:t>
      </w:r>
      <w:proofErr w:type="gramEnd"/>
      <w:r w:rsidR="00F0205C">
        <w:rPr>
          <w:rFonts w:ascii="Arial" w:hAnsi="Arial" w:cs="Arial"/>
        </w:rPr>
        <w:t>, если получили сообщение «Можно работать!» зеленого шрифта,</w:t>
      </w:r>
      <w:r w:rsidR="006976AA">
        <w:rPr>
          <w:rFonts w:ascii="Arial" w:hAnsi="Arial" w:cs="Arial"/>
        </w:rPr>
        <w:t xml:space="preserve"> то нажимаете кнопку </w:t>
      </w:r>
      <w:r w:rsidR="00F0205C">
        <w:rPr>
          <w:rFonts w:ascii="Arial" w:hAnsi="Arial" w:cs="Arial"/>
        </w:rPr>
        <w:t xml:space="preserve"> «Выгрузить справочники»</w:t>
      </w:r>
      <w:r w:rsidR="006976AA">
        <w:rPr>
          <w:rFonts w:ascii="Arial" w:hAnsi="Arial" w:cs="Arial"/>
        </w:rPr>
        <w:t xml:space="preserve"> и ждем сообщения об успешной загрузки. </w:t>
      </w:r>
    </w:p>
    <w:p w14:paraId="13686BA6" w14:textId="5B3E14BE" w:rsidR="00F0205C" w:rsidRDefault="0022182F" w:rsidP="003D4748">
      <w:pPr>
        <w:rPr>
          <w:rFonts w:ascii="Arial" w:hAnsi="Arial" w:cs="Arial"/>
        </w:rPr>
      </w:pPr>
      <w:r w:rsidRPr="0022182F">
        <w:rPr>
          <w:rFonts w:ascii="Arial" w:hAnsi="Arial" w:cs="Arial"/>
          <w:b/>
          <w:bCs/>
          <w:u w:val="single"/>
        </w:rPr>
        <w:t>(Выполняем в случае если настройки ТСД были сбиты)</w:t>
      </w:r>
      <w:r>
        <w:rPr>
          <w:rFonts w:ascii="Arial" w:hAnsi="Arial" w:cs="Arial"/>
        </w:rPr>
        <w:t xml:space="preserve"> </w:t>
      </w:r>
      <w:r w:rsidR="006976AA">
        <w:rPr>
          <w:rFonts w:ascii="Arial" w:hAnsi="Arial" w:cs="Arial"/>
        </w:rPr>
        <w:t xml:space="preserve">Далее, </w:t>
      </w:r>
      <w:r w:rsidR="00867FE8">
        <w:rPr>
          <w:rFonts w:ascii="Arial" w:hAnsi="Arial" w:cs="Arial"/>
        </w:rPr>
        <w:t xml:space="preserve">для подключения базы (1С) к базе </w:t>
      </w:r>
      <w:r w:rsidR="00867FE8">
        <w:rPr>
          <w:rFonts w:ascii="Arial" w:hAnsi="Arial" w:cs="Arial"/>
          <w:lang w:val="en-US"/>
        </w:rPr>
        <w:t>Mobile</w:t>
      </w:r>
      <w:r w:rsidR="00867FE8" w:rsidRPr="00867FE8">
        <w:rPr>
          <w:rFonts w:ascii="Arial" w:hAnsi="Arial" w:cs="Arial"/>
        </w:rPr>
        <w:t xml:space="preserve"> </w:t>
      </w:r>
      <w:r w:rsidR="00867FE8">
        <w:rPr>
          <w:rFonts w:ascii="Arial" w:hAnsi="Arial" w:cs="Arial"/>
          <w:lang w:val="en-US"/>
        </w:rPr>
        <w:t>Smarts</w:t>
      </w:r>
      <w:r w:rsidR="00867FE8">
        <w:rPr>
          <w:rFonts w:ascii="Arial" w:hAnsi="Arial" w:cs="Arial"/>
        </w:rPr>
        <w:t xml:space="preserve">, берем ТСД, находим приложение </w:t>
      </w:r>
      <w:r w:rsidR="00867FE8">
        <w:rPr>
          <w:rFonts w:ascii="Arial" w:hAnsi="Arial" w:cs="Arial"/>
          <w:lang w:val="en-US"/>
        </w:rPr>
        <w:t>Mobile</w:t>
      </w:r>
      <w:r w:rsidR="00867FE8" w:rsidRPr="00867FE8">
        <w:rPr>
          <w:rFonts w:ascii="Arial" w:hAnsi="Arial" w:cs="Arial"/>
        </w:rPr>
        <w:t xml:space="preserve"> </w:t>
      </w:r>
      <w:r w:rsidR="00867FE8">
        <w:rPr>
          <w:rFonts w:ascii="Arial" w:hAnsi="Arial" w:cs="Arial"/>
          <w:lang w:val="en-US"/>
        </w:rPr>
        <w:t>Smarts</w:t>
      </w:r>
      <w:r w:rsidR="00867FE8" w:rsidRPr="00867FE8">
        <w:rPr>
          <w:rFonts w:ascii="Arial" w:hAnsi="Arial" w:cs="Arial"/>
        </w:rPr>
        <w:t xml:space="preserve"> </w:t>
      </w:r>
      <w:r w:rsidR="00867FE8">
        <w:rPr>
          <w:rFonts w:ascii="Arial" w:hAnsi="Arial" w:cs="Arial"/>
        </w:rPr>
        <w:t xml:space="preserve">на главном экране и выполняем вход в данное приложение, нажимаем на значок меню, который находится в левом уголке экрана и </w:t>
      </w:r>
      <w:proofErr w:type="gramStart"/>
      <w:r w:rsidR="00AF6571">
        <w:rPr>
          <w:rFonts w:ascii="Arial" w:hAnsi="Arial" w:cs="Arial"/>
        </w:rPr>
        <w:t>выбираем  команду</w:t>
      </w:r>
      <w:proofErr w:type="gramEnd"/>
      <w:r w:rsidR="00AF6571">
        <w:rPr>
          <w:rFonts w:ascii="Arial" w:hAnsi="Arial" w:cs="Arial"/>
        </w:rPr>
        <w:t xml:space="preserve"> «Сменить базу»</w:t>
      </w:r>
      <w:r w:rsidR="00867FE8">
        <w:rPr>
          <w:rFonts w:ascii="Arial" w:hAnsi="Arial" w:cs="Arial"/>
        </w:rPr>
        <w:t xml:space="preserve">. Затем </w:t>
      </w:r>
      <w:r w:rsidR="00296525">
        <w:rPr>
          <w:rFonts w:ascii="Arial" w:hAnsi="Arial" w:cs="Arial"/>
        </w:rPr>
        <w:t xml:space="preserve">направляете луч для сканирования на </w:t>
      </w:r>
      <w:r w:rsidR="00867FE8">
        <w:rPr>
          <w:rFonts w:ascii="Arial" w:hAnsi="Arial" w:cs="Arial"/>
        </w:rPr>
        <w:t>штрихкод (</w:t>
      </w:r>
      <w:r w:rsidR="00867FE8">
        <w:rPr>
          <w:rFonts w:ascii="Arial" w:hAnsi="Arial" w:cs="Arial"/>
          <w:lang w:val="en-US"/>
        </w:rPr>
        <w:t>QR</w:t>
      </w:r>
      <w:r w:rsidR="00867FE8" w:rsidRPr="00296525">
        <w:rPr>
          <w:rFonts w:ascii="Arial" w:hAnsi="Arial" w:cs="Arial"/>
        </w:rPr>
        <w:t xml:space="preserve"> </w:t>
      </w:r>
      <w:r w:rsidR="00296525">
        <w:rPr>
          <w:rFonts w:ascii="Arial" w:hAnsi="Arial" w:cs="Arial"/>
        </w:rPr>
        <w:t xml:space="preserve">код), который находится под кнопкой «Показать настройки» в программе 1С </w:t>
      </w:r>
    </w:p>
    <w:p w14:paraId="27F687E9" w14:textId="77777777" w:rsidR="00296525" w:rsidRDefault="00296525" w:rsidP="003D4748">
      <w:pPr>
        <w:rPr>
          <w:rFonts w:ascii="Arial" w:hAnsi="Arial" w:cs="Arial"/>
        </w:rPr>
      </w:pPr>
    </w:p>
    <w:p w14:paraId="37C8CFDC" w14:textId="77777777" w:rsidR="00296525" w:rsidRDefault="00296525" w:rsidP="003D4748">
      <w:pPr>
        <w:rPr>
          <w:rFonts w:ascii="Arial" w:hAnsi="Arial" w:cs="Arial"/>
        </w:rPr>
      </w:pPr>
      <w:r w:rsidRPr="00296525">
        <w:rPr>
          <w:noProof/>
          <w:highlight w:val="yellow"/>
          <w:lang w:eastAsia="ru-RU"/>
        </w:rPr>
        <w:lastRenderedPageBreak/>
        <w:drawing>
          <wp:inline distT="0" distB="0" distL="0" distR="0" wp14:anchorId="29252E82" wp14:editId="1275FC9C">
            <wp:extent cx="4972050" cy="601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F913" w14:textId="77777777" w:rsidR="00296525" w:rsidRDefault="00296525" w:rsidP="003D4748">
      <w:pPr>
        <w:rPr>
          <w:rFonts w:ascii="Arial" w:hAnsi="Arial" w:cs="Arial"/>
        </w:rPr>
      </w:pPr>
    </w:p>
    <w:p w14:paraId="449212B0" w14:textId="77777777" w:rsidR="00296525" w:rsidRDefault="00F72679" w:rsidP="003D4748">
      <w:pPr>
        <w:rPr>
          <w:rFonts w:ascii="Arial" w:hAnsi="Arial" w:cs="Arial"/>
        </w:rPr>
      </w:pPr>
      <w:r>
        <w:rPr>
          <w:rFonts w:ascii="Arial" w:hAnsi="Arial" w:cs="Arial"/>
        </w:rPr>
        <w:t>При успешном подключении ТСД загружается и на экране появляется меню с разделами.</w:t>
      </w:r>
    </w:p>
    <w:p w14:paraId="44BAF8DD" w14:textId="3100F220" w:rsidR="00064960" w:rsidRDefault="00723E4F" w:rsidP="0006496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5717F" wp14:editId="71257D15">
                <wp:simplePos x="0" y="0"/>
                <wp:positionH relativeFrom="column">
                  <wp:posOffset>3316605</wp:posOffset>
                </wp:positionH>
                <wp:positionV relativeFrom="paragraph">
                  <wp:posOffset>720090</wp:posOffset>
                </wp:positionV>
                <wp:extent cx="1181100" cy="182880"/>
                <wp:effectExtent l="0" t="0" r="1905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E0BEC" id="Прямоугольник 11" o:spid="_x0000_s1026" style="position:absolute;margin-left:261.15pt;margin-top:56.7pt;width:93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" filled="f" strokecolor="red" strokeweight="1pt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6E644" wp14:editId="05C55E2C">
                <wp:simplePos x="0" y="0"/>
                <wp:positionH relativeFrom="column">
                  <wp:posOffset>47625</wp:posOffset>
                </wp:positionH>
                <wp:positionV relativeFrom="paragraph">
                  <wp:posOffset>727710</wp:posOffset>
                </wp:positionV>
                <wp:extent cx="701040" cy="213360"/>
                <wp:effectExtent l="0" t="0" r="2286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E6C67" id="Прямоугольник 10" o:spid="_x0000_s1026" style="position:absolute;margin-left:3.75pt;margin-top:57.3pt;width:55.2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" filled="f" strokecolor="red" strokeweight="1pt"/>
            </w:pict>
          </mc:Fallback>
        </mc:AlternateContent>
      </w:r>
      <w:r w:rsidR="00F72679">
        <w:rPr>
          <w:rFonts w:ascii="Arial" w:hAnsi="Arial" w:cs="Arial"/>
        </w:rPr>
        <w:t xml:space="preserve">В 1С программе нажимаете на кнопку зеленого цвета «Открыть окно обмена документами» и появляются два окна. </w:t>
      </w:r>
      <w:r w:rsidR="00064960" w:rsidRPr="000640F3">
        <w:rPr>
          <w:noProof/>
          <w:highlight w:val="yellow"/>
          <w:u w:val="single" w:color="C00000"/>
          <w:lang w:eastAsia="ru-RU"/>
        </w:rPr>
        <w:drawing>
          <wp:inline distT="0" distB="0" distL="0" distR="0" wp14:anchorId="53E9FCF1" wp14:editId="6CF06479">
            <wp:extent cx="6343015" cy="371836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8041" cy="376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141C4E" w14:textId="67B97DF9" w:rsidR="00064960" w:rsidRDefault="00F72679" w:rsidP="003D4748">
      <w:pPr>
        <w:rPr>
          <w:rFonts w:ascii="Arial" w:hAnsi="Arial" w:cs="Arial"/>
        </w:rPr>
      </w:pPr>
      <w:r>
        <w:rPr>
          <w:rFonts w:ascii="Arial" w:hAnsi="Arial" w:cs="Arial"/>
        </w:rPr>
        <w:t>Слева окно</w:t>
      </w:r>
      <w:r w:rsidR="00D8787E">
        <w:rPr>
          <w:rFonts w:ascii="Arial" w:hAnsi="Arial" w:cs="Arial"/>
        </w:rPr>
        <w:t xml:space="preserve"> Документы </w:t>
      </w:r>
      <w:r>
        <w:rPr>
          <w:rFonts w:ascii="Arial" w:hAnsi="Arial" w:cs="Arial"/>
        </w:rPr>
        <w:t xml:space="preserve">1С и справа окно </w:t>
      </w:r>
      <w:r w:rsidR="00D8787E">
        <w:rPr>
          <w:rFonts w:ascii="Arial" w:hAnsi="Arial" w:cs="Arial"/>
        </w:rPr>
        <w:t xml:space="preserve">Документы </w:t>
      </w:r>
      <w:r>
        <w:rPr>
          <w:rFonts w:ascii="Arial" w:hAnsi="Arial" w:cs="Arial"/>
          <w:lang w:val="en-US"/>
        </w:rPr>
        <w:t>Mobile</w:t>
      </w:r>
      <w:r w:rsidRPr="00C36FF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Smarts</w:t>
      </w:r>
      <w:r w:rsidR="00C36FF4">
        <w:rPr>
          <w:rFonts w:ascii="Arial" w:hAnsi="Arial" w:cs="Arial"/>
        </w:rPr>
        <w:t xml:space="preserve">. </w:t>
      </w:r>
    </w:p>
    <w:p w14:paraId="5222BA7C" w14:textId="77777777" w:rsidR="00064960" w:rsidRDefault="00064960" w:rsidP="003D4748">
      <w:pPr>
        <w:rPr>
          <w:rFonts w:ascii="Arial" w:hAnsi="Arial" w:cs="Arial"/>
        </w:rPr>
      </w:pPr>
    </w:p>
    <w:p w14:paraId="5C87B68E" w14:textId="77777777" w:rsidR="00A3476F" w:rsidRDefault="00A3476F" w:rsidP="00064960">
      <w:pPr>
        <w:rPr>
          <w:sz w:val="24"/>
          <w:szCs w:val="24"/>
        </w:rPr>
      </w:pPr>
    </w:p>
    <w:p w14:paraId="28F90E69" w14:textId="77777777" w:rsidR="00A3476F" w:rsidRDefault="00A3476F" w:rsidP="00064960">
      <w:pPr>
        <w:rPr>
          <w:sz w:val="24"/>
          <w:szCs w:val="24"/>
        </w:rPr>
      </w:pPr>
    </w:p>
    <w:p w14:paraId="32E3BA09" w14:textId="5D733D07" w:rsidR="00F72679" w:rsidRPr="00A3476F" w:rsidRDefault="00C36FF4" w:rsidP="00064960">
      <w:pPr>
        <w:rPr>
          <w:sz w:val="24"/>
          <w:szCs w:val="24"/>
        </w:rPr>
      </w:pPr>
      <w:r w:rsidRPr="00A3476F">
        <w:rPr>
          <w:sz w:val="24"/>
          <w:szCs w:val="24"/>
        </w:rPr>
        <w:t>При приеме товара на склад, магазин</w:t>
      </w:r>
      <w:r w:rsidR="00D8787E" w:rsidRPr="00A3476F">
        <w:rPr>
          <w:sz w:val="24"/>
          <w:szCs w:val="24"/>
        </w:rPr>
        <w:t>, при инвентаризации (сбор штрих кодов, перемещения, заказ на перемещения, поступления, пересчет товара)</w:t>
      </w:r>
      <w:r w:rsidRPr="00A3476F">
        <w:rPr>
          <w:sz w:val="24"/>
          <w:szCs w:val="24"/>
        </w:rPr>
        <w:t>,</w:t>
      </w:r>
      <w:r w:rsidR="00D8787E" w:rsidRPr="00A3476F">
        <w:rPr>
          <w:sz w:val="24"/>
          <w:szCs w:val="24"/>
        </w:rPr>
        <w:t xml:space="preserve"> </w:t>
      </w:r>
      <w:r w:rsidRPr="00A3476F">
        <w:rPr>
          <w:sz w:val="24"/>
          <w:szCs w:val="24"/>
        </w:rPr>
        <w:t>созданный документ вы сможете н</w:t>
      </w:r>
      <w:r w:rsidR="00D8787E" w:rsidRPr="00A3476F">
        <w:rPr>
          <w:sz w:val="24"/>
          <w:szCs w:val="24"/>
        </w:rPr>
        <w:t>айти в списке окна 1С (слева), выбрать его кликнув мышкой в пустую клетку, после чего данный документ должен загореться зеленой галочкой</w:t>
      </w:r>
    </w:p>
    <w:p w14:paraId="6564CBC6" w14:textId="77777777" w:rsidR="00D8787E" w:rsidRDefault="00D8787E" w:rsidP="003D4748">
      <w:pPr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536895CF" wp14:editId="6E47F552">
            <wp:extent cx="5648325" cy="2019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A6955" w14:textId="77777777" w:rsidR="00D8787E" w:rsidRDefault="00D8787E" w:rsidP="003D4748">
      <w:pPr>
        <w:rPr>
          <w:rFonts w:ascii="Arial" w:hAnsi="Arial" w:cs="Arial"/>
        </w:rPr>
      </w:pPr>
    </w:p>
    <w:p w14:paraId="0D1D83DB" w14:textId="77777777" w:rsidR="00A3476F" w:rsidRDefault="00A3476F" w:rsidP="003D4748">
      <w:pPr>
        <w:rPr>
          <w:rFonts w:ascii="Arial" w:hAnsi="Arial" w:cs="Arial"/>
        </w:rPr>
      </w:pPr>
    </w:p>
    <w:p w14:paraId="10D36473" w14:textId="77777777" w:rsidR="00A3476F" w:rsidRDefault="00A3476F" w:rsidP="003D4748">
      <w:pPr>
        <w:rPr>
          <w:rFonts w:ascii="Arial" w:hAnsi="Arial" w:cs="Arial"/>
        </w:rPr>
      </w:pPr>
    </w:p>
    <w:p w14:paraId="4CD89CC5" w14:textId="77777777" w:rsidR="00A3476F" w:rsidRDefault="00A3476F" w:rsidP="003D4748">
      <w:pPr>
        <w:rPr>
          <w:rFonts w:ascii="Arial" w:hAnsi="Arial" w:cs="Arial"/>
        </w:rPr>
      </w:pPr>
    </w:p>
    <w:p w14:paraId="6BC1E4F5" w14:textId="77777777" w:rsidR="00A3476F" w:rsidRDefault="00A3476F" w:rsidP="003D4748">
      <w:pPr>
        <w:rPr>
          <w:rFonts w:ascii="Arial" w:hAnsi="Arial" w:cs="Arial"/>
        </w:rPr>
      </w:pPr>
    </w:p>
    <w:p w14:paraId="3512D926" w14:textId="77777777" w:rsidR="00A3476F" w:rsidRDefault="00A3476F" w:rsidP="003D4748">
      <w:pPr>
        <w:rPr>
          <w:rFonts w:ascii="Arial" w:hAnsi="Arial" w:cs="Arial"/>
        </w:rPr>
      </w:pPr>
    </w:p>
    <w:p w14:paraId="2DB3950E" w14:textId="77777777" w:rsidR="00A3476F" w:rsidRDefault="00A3476F" w:rsidP="003D4748">
      <w:pPr>
        <w:rPr>
          <w:rFonts w:ascii="Arial" w:hAnsi="Arial" w:cs="Arial"/>
        </w:rPr>
      </w:pPr>
    </w:p>
    <w:p w14:paraId="48912805" w14:textId="77777777" w:rsidR="00A3476F" w:rsidRDefault="00A3476F" w:rsidP="003D4748">
      <w:pPr>
        <w:rPr>
          <w:rFonts w:ascii="Arial" w:hAnsi="Arial" w:cs="Arial"/>
        </w:rPr>
      </w:pPr>
    </w:p>
    <w:p w14:paraId="49D7CC20" w14:textId="5D6A0D68" w:rsidR="00D8787E" w:rsidRPr="002F6CF2" w:rsidRDefault="00D8787E" w:rsidP="003D47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Затем для перемещения данного документа в </w:t>
      </w:r>
      <w:r>
        <w:rPr>
          <w:rFonts w:ascii="Arial" w:hAnsi="Arial" w:cs="Arial"/>
          <w:lang w:val="en-US"/>
        </w:rPr>
        <w:t>Mobile</w:t>
      </w:r>
      <w:r w:rsidRPr="00D8787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Smarts</w:t>
      </w:r>
      <w:r w:rsidRPr="00D878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нажимаете на стрелку, указанную </w:t>
      </w:r>
      <w:r w:rsidR="00533801">
        <w:rPr>
          <w:rFonts w:ascii="Arial" w:hAnsi="Arial" w:cs="Arial"/>
        </w:rPr>
        <w:t xml:space="preserve">направо, которая находится между двумя окнами Документы 1С и Документы </w:t>
      </w:r>
      <w:r w:rsidR="00533801">
        <w:rPr>
          <w:rFonts w:ascii="Arial" w:hAnsi="Arial" w:cs="Arial"/>
          <w:lang w:val="en-US"/>
        </w:rPr>
        <w:t>Mobile</w:t>
      </w:r>
      <w:r w:rsidR="00533801" w:rsidRPr="00533801">
        <w:rPr>
          <w:rFonts w:ascii="Arial" w:hAnsi="Arial" w:cs="Arial"/>
        </w:rPr>
        <w:t xml:space="preserve"> </w:t>
      </w:r>
      <w:r w:rsidR="00533801">
        <w:rPr>
          <w:rFonts w:ascii="Arial" w:hAnsi="Arial" w:cs="Arial"/>
          <w:lang w:val="en-US"/>
        </w:rPr>
        <w:t>Smarts</w:t>
      </w:r>
    </w:p>
    <w:p w14:paraId="76BED731" w14:textId="77777777" w:rsidR="00F97898" w:rsidRDefault="00533801" w:rsidP="003D47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9B43CC" wp14:editId="3484D070">
            <wp:simplePos x="1082040" y="374904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2263140"/>
            <wp:effectExtent l="0" t="0" r="3175" b="381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  <w:t xml:space="preserve">После этого выбранный документ должен появиться в окне Документы </w:t>
      </w:r>
      <w:r>
        <w:rPr>
          <w:rFonts w:ascii="Arial" w:hAnsi="Arial" w:cs="Arial"/>
          <w:lang w:val="en-US"/>
        </w:rPr>
        <w:t>Mobile</w:t>
      </w:r>
      <w:r w:rsidRPr="00533801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Smarts</w:t>
      </w:r>
      <w:r>
        <w:rPr>
          <w:rFonts w:ascii="Arial" w:hAnsi="Arial" w:cs="Arial"/>
        </w:rPr>
        <w:t xml:space="preserve">. При удачной загрузки (перемещения), данный документ (пересчет, перемещение, поступление, сбор штрих кодов) должен открыться в самом ТСД. </w:t>
      </w:r>
    </w:p>
    <w:p w14:paraId="12525E67" w14:textId="77777777" w:rsidR="00533801" w:rsidRPr="000659B2" w:rsidRDefault="00533801" w:rsidP="003D4748">
      <w:pPr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 xml:space="preserve">В случае если в списке нет нужного документа 1С, то </w:t>
      </w:r>
      <w:r w:rsidR="00CC0337">
        <w:rPr>
          <w:rFonts w:ascii="Arial" w:hAnsi="Arial" w:cs="Arial"/>
        </w:rPr>
        <w:t>нажмите на кнопку «</w:t>
      </w:r>
      <w:r w:rsidR="000659B2">
        <w:rPr>
          <w:rFonts w:ascii="Arial" w:hAnsi="Arial" w:cs="Arial"/>
          <w:highlight w:val="green"/>
        </w:rPr>
        <w:t>О</w:t>
      </w:r>
      <w:r w:rsidR="00CC0337" w:rsidRPr="000659B2">
        <w:rPr>
          <w:rFonts w:ascii="Arial" w:hAnsi="Arial" w:cs="Arial"/>
          <w:highlight w:val="green"/>
        </w:rPr>
        <w:t>бновить</w:t>
      </w:r>
      <w:r w:rsidR="00CC0337">
        <w:rPr>
          <w:rFonts w:ascii="Arial" w:hAnsi="Arial" w:cs="Arial"/>
        </w:rPr>
        <w:t xml:space="preserve">» или </w:t>
      </w:r>
      <w:r>
        <w:rPr>
          <w:rFonts w:ascii="Arial" w:hAnsi="Arial" w:cs="Arial"/>
        </w:rPr>
        <w:t>проверьте настройки «</w:t>
      </w:r>
      <w:r w:rsidR="000659B2" w:rsidRPr="000659B2">
        <w:rPr>
          <w:rFonts w:ascii="Arial" w:hAnsi="Arial" w:cs="Arial"/>
          <w:highlight w:val="blue"/>
        </w:rPr>
        <w:t>О</w:t>
      </w:r>
      <w:r w:rsidRPr="000659B2">
        <w:rPr>
          <w:rFonts w:ascii="Arial" w:hAnsi="Arial" w:cs="Arial"/>
          <w:highlight w:val="blue"/>
        </w:rPr>
        <w:t>тбора документов</w:t>
      </w:r>
      <w:r>
        <w:rPr>
          <w:rFonts w:ascii="Arial" w:hAnsi="Arial" w:cs="Arial"/>
        </w:rPr>
        <w:t>»</w:t>
      </w:r>
      <w:r w:rsidR="00CC0337">
        <w:rPr>
          <w:rFonts w:ascii="Arial" w:hAnsi="Arial" w:cs="Arial"/>
        </w:rPr>
        <w:t>. Появится окно «</w:t>
      </w:r>
      <w:proofErr w:type="spellStart"/>
      <w:r w:rsidR="00CC0337">
        <w:rPr>
          <w:rFonts w:ascii="Arial" w:hAnsi="Arial" w:cs="Arial"/>
        </w:rPr>
        <w:t>Клеверенс</w:t>
      </w:r>
      <w:proofErr w:type="spellEnd"/>
      <w:r w:rsidR="00CC0337">
        <w:rPr>
          <w:rFonts w:ascii="Arial" w:hAnsi="Arial" w:cs="Arial"/>
        </w:rPr>
        <w:t xml:space="preserve">: Настройки отборов бизнес – процессов (глобальные)» и в данном разделе выбираем нужный вам пункт (перемещение товаров (заказ на перемещение), пересчет товаров (проверка документа на ТСД), приобретение товаров и услуг (поверка документа на ТСД) и т.д.) затем нажимаем на графу в настройках «настроено» </w:t>
      </w:r>
    </w:p>
    <w:p w14:paraId="7CFC4299" w14:textId="77777777" w:rsidR="00CC0337" w:rsidRDefault="00CC0337" w:rsidP="003D4748">
      <w:pPr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663D1EAB" wp14:editId="51CE78FC">
            <wp:extent cx="5940425" cy="2430145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D5B9" w14:textId="77777777" w:rsidR="00CC0337" w:rsidRDefault="00CC0337" w:rsidP="003D4748">
      <w:pPr>
        <w:rPr>
          <w:rFonts w:ascii="Arial" w:hAnsi="Arial" w:cs="Arial"/>
        </w:rPr>
      </w:pPr>
    </w:p>
    <w:p w14:paraId="667B1B02" w14:textId="77777777" w:rsidR="00CC0337" w:rsidRDefault="00CC0337" w:rsidP="003D4748">
      <w:pPr>
        <w:rPr>
          <w:rFonts w:ascii="Arial" w:hAnsi="Arial" w:cs="Arial"/>
        </w:rPr>
      </w:pPr>
    </w:p>
    <w:p w14:paraId="1BC7FEDC" w14:textId="77777777" w:rsidR="00CC0337" w:rsidRDefault="00CC0337" w:rsidP="003D474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Должно появится окно «</w:t>
      </w:r>
      <w:proofErr w:type="spellStart"/>
      <w:r>
        <w:rPr>
          <w:rFonts w:ascii="Arial" w:hAnsi="Arial" w:cs="Arial"/>
        </w:rPr>
        <w:t>Клеверенс</w:t>
      </w:r>
      <w:proofErr w:type="spellEnd"/>
      <w:r>
        <w:rPr>
          <w:rFonts w:ascii="Arial" w:hAnsi="Arial" w:cs="Arial"/>
        </w:rPr>
        <w:t xml:space="preserve">: Настройка отбора документов» и в разделе «Параметры отбора» нужно будет в пункте Склад </w:t>
      </w:r>
      <w:r w:rsidR="00F97898">
        <w:rPr>
          <w:rFonts w:ascii="Arial" w:hAnsi="Arial" w:cs="Arial"/>
        </w:rPr>
        <w:t>– равно- ………………</w:t>
      </w:r>
      <w:proofErr w:type="gramStart"/>
      <w:r w:rsidR="00F97898">
        <w:rPr>
          <w:rFonts w:ascii="Arial" w:hAnsi="Arial" w:cs="Arial"/>
        </w:rPr>
        <w:t>…….</w:t>
      </w:r>
      <w:proofErr w:type="gramEnd"/>
      <w:r w:rsidR="00F97898">
        <w:rPr>
          <w:rFonts w:ascii="Arial" w:hAnsi="Arial" w:cs="Arial"/>
        </w:rPr>
        <w:t>выбрать свой отдел (магазин или склад)</w:t>
      </w:r>
      <w:r w:rsidR="00407AA9">
        <w:rPr>
          <w:rFonts w:ascii="Arial" w:hAnsi="Arial" w:cs="Arial"/>
        </w:rPr>
        <w:t xml:space="preserve"> и нажать на кнопку </w:t>
      </w:r>
      <w:r w:rsidR="00407AA9" w:rsidRPr="00407AA9">
        <w:rPr>
          <w:rFonts w:ascii="Arial" w:hAnsi="Arial" w:cs="Arial"/>
          <w:highlight w:val="yellow"/>
        </w:rPr>
        <w:t>«Сохранить настройку»</w:t>
      </w:r>
      <w:r w:rsidR="000659B2">
        <w:rPr>
          <w:rFonts w:ascii="Arial" w:hAnsi="Arial" w:cs="Arial"/>
        </w:rPr>
        <w:t xml:space="preserve"> </w:t>
      </w:r>
    </w:p>
    <w:p w14:paraId="6288FD4F" w14:textId="77777777" w:rsidR="00F97898" w:rsidRDefault="00F97898" w:rsidP="003D4748">
      <w:pPr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790446D7" wp14:editId="341EAA81">
            <wp:extent cx="5940425" cy="27305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AB32A" w14:textId="77777777" w:rsidR="000659B2" w:rsidRPr="0098695A" w:rsidRDefault="000659B2" w:rsidP="003D47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После данный документ должен появиться и можно будет выгрузить (переместить) его в </w:t>
      </w:r>
      <w:r>
        <w:rPr>
          <w:rFonts w:ascii="Arial" w:hAnsi="Arial" w:cs="Arial"/>
          <w:lang w:val="en-US"/>
        </w:rPr>
        <w:t>Mobile</w:t>
      </w:r>
      <w:r w:rsidRPr="000659B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Smarts</w:t>
      </w:r>
      <w:r>
        <w:rPr>
          <w:rFonts w:ascii="Arial" w:hAnsi="Arial" w:cs="Arial"/>
        </w:rPr>
        <w:t xml:space="preserve">. Как только документ появляется в окне Документы </w:t>
      </w:r>
      <w:r>
        <w:rPr>
          <w:rFonts w:ascii="Arial" w:hAnsi="Arial" w:cs="Arial"/>
          <w:lang w:val="en-US"/>
        </w:rPr>
        <w:t>Mobile</w:t>
      </w:r>
      <w:r w:rsidRPr="000659B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Smarts</w:t>
      </w:r>
      <w:r>
        <w:rPr>
          <w:rFonts w:ascii="Arial" w:hAnsi="Arial" w:cs="Arial"/>
        </w:rPr>
        <w:t>, на главном экране ТСД</w:t>
      </w:r>
      <w:r w:rsidR="002F6CF2">
        <w:rPr>
          <w:rFonts w:ascii="Arial" w:hAnsi="Arial" w:cs="Arial"/>
        </w:rPr>
        <w:t xml:space="preserve"> нажимаете кнопку «Обмен сервером</w:t>
      </w:r>
      <w:r>
        <w:rPr>
          <w:rFonts w:ascii="Arial" w:hAnsi="Arial" w:cs="Arial"/>
        </w:rPr>
        <w:t xml:space="preserve">». </w:t>
      </w:r>
      <w:r w:rsidR="0098695A">
        <w:rPr>
          <w:rFonts w:ascii="Arial" w:hAnsi="Arial" w:cs="Arial"/>
        </w:rPr>
        <w:t>Проверяете наличие загруженного документа на ТСД и можете присту</w:t>
      </w:r>
      <w:r w:rsidR="002F6CF2">
        <w:rPr>
          <w:rFonts w:ascii="Arial" w:hAnsi="Arial" w:cs="Arial"/>
        </w:rPr>
        <w:t xml:space="preserve">пать к работе. Выбираете </w:t>
      </w:r>
      <w:r w:rsidR="00AC2F2D">
        <w:rPr>
          <w:rFonts w:ascii="Arial" w:hAnsi="Arial" w:cs="Arial"/>
        </w:rPr>
        <w:t xml:space="preserve">нужный, загруженный вами </w:t>
      </w:r>
      <w:r w:rsidR="0098695A">
        <w:rPr>
          <w:rFonts w:ascii="Arial" w:hAnsi="Arial" w:cs="Arial"/>
        </w:rPr>
        <w:t>документ</w:t>
      </w:r>
      <w:r w:rsidR="00AC2F2D">
        <w:rPr>
          <w:rFonts w:ascii="Arial" w:hAnsi="Arial" w:cs="Arial"/>
        </w:rPr>
        <w:t>, открываете</w:t>
      </w:r>
      <w:r w:rsidR="0098695A">
        <w:rPr>
          <w:rFonts w:ascii="Arial" w:hAnsi="Arial" w:cs="Arial"/>
        </w:rPr>
        <w:t xml:space="preserve"> и с помощью кнопки «</w:t>
      </w:r>
      <w:r w:rsidR="0098695A">
        <w:rPr>
          <w:rFonts w:ascii="Arial" w:hAnsi="Arial" w:cs="Arial"/>
          <w:lang w:val="en-US"/>
        </w:rPr>
        <w:t>SCAN</w:t>
      </w:r>
      <w:r w:rsidR="0098695A">
        <w:rPr>
          <w:rFonts w:ascii="Arial" w:hAnsi="Arial" w:cs="Arial"/>
        </w:rPr>
        <w:t>» на ТСД, начинаете считывать штрихкоды</w:t>
      </w:r>
      <w:r w:rsidR="00AC2F2D">
        <w:rPr>
          <w:rFonts w:ascii="Arial" w:hAnsi="Arial" w:cs="Arial"/>
        </w:rPr>
        <w:t xml:space="preserve"> (это последовательность черных и белых полос, который состоит из 13 цифр)</w:t>
      </w:r>
      <w:r w:rsidR="0098695A">
        <w:rPr>
          <w:rFonts w:ascii="Arial" w:hAnsi="Arial" w:cs="Arial"/>
        </w:rPr>
        <w:t>. Стоит понимать, что предполагается считывание с каждой единицы товара, можно открыть позицию конкретного товара или номенклатуры и вручную задать значение в поле «факт». При сборе штрихкодов ну</w:t>
      </w:r>
      <w:r w:rsidR="00AC2F2D">
        <w:rPr>
          <w:rFonts w:ascii="Arial" w:hAnsi="Arial" w:cs="Arial"/>
        </w:rPr>
        <w:t>жно быть предельно внимательным, считанный штрихкод должен</w:t>
      </w:r>
      <w:r w:rsidR="00621067">
        <w:rPr>
          <w:rFonts w:ascii="Arial" w:hAnsi="Arial" w:cs="Arial"/>
        </w:rPr>
        <w:t xml:space="preserve"> соответствовать наименованию фактического товара.</w:t>
      </w:r>
    </w:p>
    <w:p w14:paraId="64682893" w14:textId="77777777" w:rsidR="00621067" w:rsidRPr="0022182F" w:rsidRDefault="00F97898" w:rsidP="00621067">
      <w:pPr>
        <w:rPr>
          <w:rFonts w:ascii="Arial" w:hAnsi="Arial" w:cs="Arial"/>
        </w:rPr>
      </w:pPr>
      <w:r>
        <w:rPr>
          <w:rFonts w:ascii="Arial" w:hAnsi="Arial" w:cs="Arial"/>
        </w:rPr>
        <w:t>После загрузки документа в ТСД и завершении работы, нажимаете назад (т.е. выйти) и на экране ТСД появляется окошко с вопросом «Завершить документ?» если вы полностью отработали, закончили документ, то выбираете команду «</w:t>
      </w:r>
      <w:r w:rsidR="00407AA9">
        <w:rPr>
          <w:rFonts w:ascii="Arial" w:hAnsi="Arial" w:cs="Arial"/>
        </w:rPr>
        <w:t>Завершить</w:t>
      </w:r>
      <w:r>
        <w:rPr>
          <w:rFonts w:ascii="Arial" w:hAnsi="Arial" w:cs="Arial"/>
        </w:rPr>
        <w:t>», если же не закончили работу с документом, нажимаете «</w:t>
      </w:r>
      <w:r w:rsidR="00407AA9">
        <w:rPr>
          <w:rFonts w:ascii="Arial" w:hAnsi="Arial" w:cs="Arial"/>
        </w:rPr>
        <w:t>В</w:t>
      </w:r>
      <w:r>
        <w:rPr>
          <w:rFonts w:ascii="Arial" w:hAnsi="Arial" w:cs="Arial"/>
        </w:rPr>
        <w:t>ременно выйти» и позже у вас будет возможность вернуться к нему и продолжить работу.</w:t>
      </w:r>
      <w:r w:rsidR="00407AA9">
        <w:rPr>
          <w:rFonts w:ascii="Arial" w:hAnsi="Arial" w:cs="Arial"/>
        </w:rPr>
        <w:t xml:space="preserve"> По</w:t>
      </w:r>
      <w:r>
        <w:rPr>
          <w:rFonts w:ascii="Arial" w:hAnsi="Arial" w:cs="Arial"/>
        </w:rPr>
        <w:t xml:space="preserve"> </w:t>
      </w:r>
      <w:r w:rsidR="00407AA9">
        <w:rPr>
          <w:rFonts w:ascii="Arial" w:hAnsi="Arial" w:cs="Arial"/>
        </w:rPr>
        <w:t>завершении работы с документом, нажимаете кнопку на гл</w:t>
      </w:r>
      <w:r w:rsidR="00621067">
        <w:rPr>
          <w:rFonts w:ascii="Arial" w:hAnsi="Arial" w:cs="Arial"/>
        </w:rPr>
        <w:t xml:space="preserve">авном экране </w:t>
      </w:r>
      <w:proofErr w:type="gramStart"/>
      <w:r w:rsidR="00621067">
        <w:rPr>
          <w:rFonts w:ascii="Arial" w:hAnsi="Arial" w:cs="Arial"/>
        </w:rPr>
        <w:t>ТСД  «</w:t>
      </w:r>
      <w:proofErr w:type="gramEnd"/>
      <w:r w:rsidR="00621067">
        <w:rPr>
          <w:rFonts w:ascii="Arial" w:hAnsi="Arial" w:cs="Arial"/>
        </w:rPr>
        <w:t>Обмен сервером</w:t>
      </w:r>
      <w:r w:rsidR="00407AA9">
        <w:rPr>
          <w:rFonts w:ascii="Arial" w:hAnsi="Arial" w:cs="Arial"/>
        </w:rPr>
        <w:t xml:space="preserve">» после чего, </w:t>
      </w:r>
      <w:r>
        <w:rPr>
          <w:rFonts w:ascii="Arial" w:hAnsi="Arial" w:cs="Arial"/>
        </w:rPr>
        <w:t xml:space="preserve">данный документ появляется в правом окне (в программе 1С) Документы </w:t>
      </w:r>
      <w:r>
        <w:rPr>
          <w:rFonts w:ascii="Arial" w:hAnsi="Arial" w:cs="Arial"/>
          <w:lang w:val="en-US"/>
        </w:rPr>
        <w:t>Mobile</w:t>
      </w:r>
      <w:r w:rsidRPr="00F9789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Smarts</w:t>
      </w:r>
      <w:r w:rsidR="00407AA9">
        <w:rPr>
          <w:rFonts w:ascii="Arial" w:hAnsi="Arial" w:cs="Arial"/>
        </w:rPr>
        <w:t xml:space="preserve">, в случае если не появляется, нажмите на кнопку </w:t>
      </w:r>
      <w:r w:rsidR="00407AA9" w:rsidRPr="00407AA9">
        <w:rPr>
          <w:rFonts w:ascii="Arial" w:hAnsi="Arial" w:cs="Arial"/>
          <w:highlight w:val="green"/>
        </w:rPr>
        <w:t>«Обновить»</w:t>
      </w:r>
      <w:r w:rsidR="000659B2">
        <w:rPr>
          <w:rFonts w:ascii="Arial" w:hAnsi="Arial" w:cs="Arial"/>
        </w:rPr>
        <w:t>. В этот раз выгружаем</w:t>
      </w:r>
      <w:r w:rsidR="000659B2" w:rsidRPr="000659B2">
        <w:rPr>
          <w:rFonts w:ascii="Arial" w:hAnsi="Arial" w:cs="Arial"/>
        </w:rPr>
        <w:t xml:space="preserve"> (</w:t>
      </w:r>
      <w:r w:rsidR="000659B2">
        <w:rPr>
          <w:rFonts w:ascii="Arial" w:hAnsi="Arial" w:cs="Arial"/>
        </w:rPr>
        <w:t xml:space="preserve">перемещаем) документ </w:t>
      </w:r>
      <w:proofErr w:type="gramStart"/>
      <w:r w:rsidR="000659B2">
        <w:rPr>
          <w:rFonts w:ascii="Arial" w:hAnsi="Arial" w:cs="Arial"/>
        </w:rPr>
        <w:t xml:space="preserve">с </w:t>
      </w:r>
      <w:r w:rsidR="00621067">
        <w:rPr>
          <w:rFonts w:ascii="Arial" w:hAnsi="Arial" w:cs="Arial"/>
        </w:rPr>
        <w:t xml:space="preserve"> Документы</w:t>
      </w:r>
      <w:proofErr w:type="gramEnd"/>
      <w:r w:rsidR="00621067">
        <w:rPr>
          <w:rFonts w:ascii="Arial" w:hAnsi="Arial" w:cs="Arial"/>
        </w:rPr>
        <w:t xml:space="preserve"> </w:t>
      </w:r>
      <w:r w:rsidR="000659B2">
        <w:rPr>
          <w:rFonts w:ascii="Arial" w:hAnsi="Arial" w:cs="Arial"/>
          <w:lang w:val="en-US"/>
        </w:rPr>
        <w:t>Mobile</w:t>
      </w:r>
      <w:r w:rsidR="000659B2" w:rsidRPr="000659B2">
        <w:rPr>
          <w:rFonts w:ascii="Arial" w:hAnsi="Arial" w:cs="Arial"/>
        </w:rPr>
        <w:t xml:space="preserve"> </w:t>
      </w:r>
      <w:r w:rsidR="000659B2">
        <w:rPr>
          <w:rFonts w:ascii="Arial" w:hAnsi="Arial" w:cs="Arial"/>
          <w:lang w:val="en-US"/>
        </w:rPr>
        <w:t>Smarts</w:t>
      </w:r>
      <w:r w:rsidR="000659B2" w:rsidRPr="000659B2">
        <w:rPr>
          <w:rFonts w:ascii="Arial" w:hAnsi="Arial" w:cs="Arial"/>
        </w:rPr>
        <w:t xml:space="preserve"> </w:t>
      </w:r>
      <w:r w:rsidR="00621067">
        <w:rPr>
          <w:rFonts w:ascii="Arial" w:hAnsi="Arial" w:cs="Arial"/>
        </w:rPr>
        <w:t xml:space="preserve">в Документы 1С, в этот раз нажимаем на стрелку, указанную налево, которая находится между двумя окнами Документы 1С и Документы </w:t>
      </w:r>
      <w:r w:rsidR="00621067">
        <w:rPr>
          <w:rFonts w:ascii="Arial" w:hAnsi="Arial" w:cs="Arial"/>
          <w:lang w:val="en-US"/>
        </w:rPr>
        <w:t>Mobile</w:t>
      </w:r>
      <w:r w:rsidR="00621067" w:rsidRPr="00533801">
        <w:rPr>
          <w:rFonts w:ascii="Arial" w:hAnsi="Arial" w:cs="Arial"/>
        </w:rPr>
        <w:t xml:space="preserve"> </w:t>
      </w:r>
      <w:r w:rsidR="00621067">
        <w:rPr>
          <w:rFonts w:ascii="Arial" w:hAnsi="Arial" w:cs="Arial"/>
          <w:lang w:val="en-US"/>
        </w:rPr>
        <w:t>Smarts</w:t>
      </w:r>
    </w:p>
    <w:p w14:paraId="0AE972D6" w14:textId="77777777" w:rsidR="00621067" w:rsidRPr="0022182F" w:rsidRDefault="00621067" w:rsidP="00621067">
      <w:pPr>
        <w:rPr>
          <w:rFonts w:ascii="Arial" w:hAnsi="Arial" w:cs="Arial"/>
        </w:rPr>
      </w:pPr>
    </w:p>
    <w:p w14:paraId="38E730A4" w14:textId="77777777" w:rsidR="00621067" w:rsidRPr="002F6CF2" w:rsidRDefault="00621067" w:rsidP="00621067">
      <w:pPr>
        <w:rPr>
          <w:rFonts w:ascii="Arial" w:hAnsi="Arial" w:cs="Arial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77FEF35" wp14:editId="22087DA7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5940425" cy="2263140"/>
            <wp:effectExtent l="0" t="0" r="3175" b="381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1E690" w14:textId="77777777" w:rsidR="00F97898" w:rsidRPr="000659B2" w:rsidRDefault="00F97898" w:rsidP="003D4748">
      <w:pPr>
        <w:rPr>
          <w:rFonts w:ascii="Arial" w:hAnsi="Arial" w:cs="Arial"/>
        </w:rPr>
      </w:pPr>
    </w:p>
    <w:p w14:paraId="3336D3C4" w14:textId="77777777" w:rsidR="00F97898" w:rsidRDefault="00621067" w:rsidP="003D47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После удачной выгрузки, программа автоматически заполняет </w:t>
      </w:r>
      <w:r w:rsidR="006C741F">
        <w:rPr>
          <w:rFonts w:ascii="Arial" w:hAnsi="Arial" w:cs="Arial"/>
        </w:rPr>
        <w:t>табличную часть созданного</w:t>
      </w:r>
      <w:r>
        <w:rPr>
          <w:rFonts w:ascii="Arial" w:hAnsi="Arial" w:cs="Arial"/>
        </w:rPr>
        <w:t xml:space="preserve"> ранее документ</w:t>
      </w:r>
      <w:r w:rsidR="006C741F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(перемещение, пересчет и т.д.) и появляется окошко с вопросом «Удалить документ</w:t>
      </w:r>
      <w:r w:rsidR="006C741F">
        <w:rPr>
          <w:rFonts w:ascii="Arial" w:hAnsi="Arial" w:cs="Arial"/>
        </w:rPr>
        <w:t>?</w:t>
      </w:r>
      <w:r>
        <w:rPr>
          <w:rFonts w:ascii="Arial" w:hAnsi="Arial" w:cs="Arial"/>
        </w:rPr>
        <w:t>», выбираете «Нет»</w:t>
      </w:r>
      <w:r w:rsidR="006C741F">
        <w:rPr>
          <w:rFonts w:ascii="Arial" w:hAnsi="Arial" w:cs="Arial"/>
        </w:rPr>
        <w:t>, затем нужно будет подождать успешной загрузки.</w:t>
      </w:r>
    </w:p>
    <w:p w14:paraId="5966DB8C" w14:textId="22452CE0" w:rsidR="006C741F" w:rsidRDefault="006C741F" w:rsidP="003D4748">
      <w:pPr>
        <w:rPr>
          <w:rFonts w:ascii="Arial" w:hAnsi="Arial" w:cs="Arial"/>
        </w:rPr>
      </w:pPr>
      <w:r>
        <w:rPr>
          <w:rFonts w:ascii="Arial" w:hAnsi="Arial" w:cs="Arial"/>
        </w:rPr>
        <w:t>Коротко об этапах работы с ТСД:</w:t>
      </w:r>
    </w:p>
    <w:p w14:paraId="52D74D5D" w14:textId="245EC060" w:rsidR="0022182F" w:rsidRPr="0022182F" w:rsidRDefault="0022182F" w:rsidP="003D4748">
      <w:pPr>
        <w:rPr>
          <w:rFonts w:ascii="Arial" w:hAnsi="Arial" w:cs="Arial"/>
          <w:b/>
          <w:bCs/>
          <w:u w:val="single"/>
          <w:lang w:val="kk-KZ"/>
        </w:rPr>
      </w:pPr>
      <w:r w:rsidRPr="0022182F">
        <w:rPr>
          <w:rFonts w:ascii="Arial" w:hAnsi="Arial" w:cs="Arial"/>
          <w:b/>
          <w:bCs/>
          <w:u w:val="single"/>
        </w:rPr>
        <w:t xml:space="preserve">Предварительная настройка </w:t>
      </w:r>
      <w:r w:rsidRPr="0022182F">
        <w:rPr>
          <w:rFonts w:ascii="Arial" w:hAnsi="Arial" w:cs="Arial"/>
          <w:b/>
          <w:bCs/>
          <w:u w:val="single"/>
          <w:lang w:val="kk-KZ"/>
        </w:rPr>
        <w:t>рабочего места</w:t>
      </w:r>
      <w:r w:rsidRPr="0022182F">
        <w:rPr>
          <w:rFonts w:ascii="Arial" w:hAnsi="Arial" w:cs="Arial"/>
          <w:b/>
          <w:bCs/>
          <w:u w:val="single"/>
        </w:rPr>
        <w:t xml:space="preserve">, оборудования и пользователя </w:t>
      </w:r>
      <w:r w:rsidRPr="0022182F">
        <w:rPr>
          <w:rFonts w:ascii="Arial" w:hAnsi="Arial" w:cs="Arial"/>
          <w:b/>
          <w:bCs/>
          <w:u w:val="single"/>
          <w:lang w:val="en-US"/>
        </w:rPr>
        <w:t>IT</w:t>
      </w:r>
      <w:r w:rsidRPr="0022182F">
        <w:rPr>
          <w:rFonts w:ascii="Arial" w:hAnsi="Arial" w:cs="Arial"/>
          <w:b/>
          <w:bCs/>
          <w:u w:val="single"/>
        </w:rPr>
        <w:t>-</w:t>
      </w:r>
      <w:r w:rsidRPr="0022182F">
        <w:rPr>
          <w:rFonts w:ascii="Arial" w:hAnsi="Arial" w:cs="Arial"/>
          <w:b/>
          <w:bCs/>
          <w:u w:val="single"/>
          <w:lang w:val="kk-KZ"/>
        </w:rPr>
        <w:t>специалистом</w:t>
      </w:r>
    </w:p>
    <w:p w14:paraId="5A015F6D" w14:textId="77777777" w:rsidR="006C741F" w:rsidRDefault="006C741F" w:rsidP="006C741F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Проверяем исправность работы ТСД</w:t>
      </w:r>
    </w:p>
    <w:p w14:paraId="01B6C313" w14:textId="77777777" w:rsidR="006C741F" w:rsidRDefault="006C741F" w:rsidP="006C741F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Создаем документ в учетной программе 1С</w:t>
      </w:r>
    </w:p>
    <w:p w14:paraId="5B6667A6" w14:textId="77777777" w:rsidR="006C741F" w:rsidRDefault="00965ABD" w:rsidP="006C741F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Выгружаем номенклатуру на ТСД из 1С</w:t>
      </w:r>
    </w:p>
    <w:p w14:paraId="02A32A8C" w14:textId="77777777" w:rsidR="00965ABD" w:rsidRDefault="00965ABD" w:rsidP="006C741F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Ведем пересчет</w:t>
      </w:r>
    </w:p>
    <w:p w14:paraId="48A3DBCE" w14:textId="77777777" w:rsidR="00965ABD" w:rsidRDefault="00965ABD" w:rsidP="006C741F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Загружаем информацию из ТСД в 1С </w:t>
      </w:r>
    </w:p>
    <w:p w14:paraId="5134485A" w14:textId="77777777" w:rsidR="00965ABD" w:rsidRPr="00965ABD" w:rsidRDefault="00965ABD" w:rsidP="00965ABD">
      <w:pPr>
        <w:rPr>
          <w:rFonts w:ascii="Arial" w:hAnsi="Arial" w:cs="Arial"/>
        </w:rPr>
      </w:pPr>
    </w:p>
    <w:p w14:paraId="5DC87F5B" w14:textId="77777777" w:rsidR="00F97898" w:rsidRPr="00533801" w:rsidRDefault="00F97898" w:rsidP="003D4748">
      <w:pPr>
        <w:rPr>
          <w:rFonts w:ascii="Arial" w:hAnsi="Arial" w:cs="Arial"/>
        </w:rPr>
      </w:pPr>
    </w:p>
    <w:sectPr w:rsidR="00F97898" w:rsidRPr="0053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021A2"/>
    <w:multiLevelType w:val="hybridMultilevel"/>
    <w:tmpl w:val="2CE81574"/>
    <w:lvl w:ilvl="0" w:tplc="0B787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5B4923"/>
    <w:multiLevelType w:val="hybridMultilevel"/>
    <w:tmpl w:val="20641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48"/>
    <w:rsid w:val="000640F3"/>
    <w:rsid w:val="00064960"/>
    <w:rsid w:val="000659B2"/>
    <w:rsid w:val="0008782C"/>
    <w:rsid w:val="001B2CDB"/>
    <w:rsid w:val="0022182F"/>
    <w:rsid w:val="002844CD"/>
    <w:rsid w:val="00296525"/>
    <w:rsid w:val="002F6CF2"/>
    <w:rsid w:val="003603B9"/>
    <w:rsid w:val="003D4748"/>
    <w:rsid w:val="00407AA9"/>
    <w:rsid w:val="00533801"/>
    <w:rsid w:val="0058787F"/>
    <w:rsid w:val="00621067"/>
    <w:rsid w:val="006976AA"/>
    <w:rsid w:val="006C741F"/>
    <w:rsid w:val="00723E4F"/>
    <w:rsid w:val="00830291"/>
    <w:rsid w:val="00867FE8"/>
    <w:rsid w:val="00914172"/>
    <w:rsid w:val="0096346A"/>
    <w:rsid w:val="00965ABD"/>
    <w:rsid w:val="0098695A"/>
    <w:rsid w:val="00A3476F"/>
    <w:rsid w:val="00AC2F2D"/>
    <w:rsid w:val="00AF6571"/>
    <w:rsid w:val="00C36FF4"/>
    <w:rsid w:val="00CC0337"/>
    <w:rsid w:val="00D8787E"/>
    <w:rsid w:val="00E456D4"/>
    <w:rsid w:val="00EC24D9"/>
    <w:rsid w:val="00F0205C"/>
    <w:rsid w:val="00F72679"/>
    <w:rsid w:val="00F97898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4B0F"/>
  <w15:chartTrackingRefBased/>
  <w15:docId w15:val="{719637CB-73CC-45AC-BB85-503CC9FA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2023-08-18T10:34:00Z</dcterms:created>
  <dcterms:modified xsi:type="dcterms:W3CDTF">2023-08-18T11:08:00Z</dcterms:modified>
</cp:coreProperties>
</file>